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673872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TUVALET VE LAVOBO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809E5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banyo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>er gün en az 1/10 oranında sulandırılmış sodyum hipoklorit ile dezenfekte edilmelidir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>l teması önlemek için öğrenci personel lavabolarında mümkün ise el teması olmayan bataryalar temassız dispenserler olmalıdır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Personel ve öğrencilerin k</w:t>
      </w:r>
      <w:r w:rsidR="00673872" w:rsidRPr="00673872">
        <w:rPr>
          <w:rFonts w:ascii="Times New Roman" w:eastAsia="Times New Roman" w:hAnsi="Times New Roman"/>
        </w:rPr>
        <w:t>ağıt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p w:rsidR="0049063C" w:rsidRPr="0049063C" w:rsidRDefault="0049063C" w:rsidP="0049063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9063C">
        <w:rPr>
          <w:rFonts w:ascii="Times New Roman" w:eastAsia="Times New Roman" w:hAnsi="Times New Roman"/>
        </w:rPr>
        <w:drawing>
          <wp:inline distT="0" distB="0" distL="0" distR="0">
            <wp:extent cx="1866900" cy="638175"/>
            <wp:effectExtent l="0" t="0" r="0" b="0"/>
            <wp:docPr id="2" name="Resim 1" descr="C:\Users\SELÇUK\Desktop\OKULUM TEMİZ\TALİMATLAR\selcuksahin.n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ÇUK\Desktop\OKULUM TEMİZ\TALİMATLAR\selcuksahin.n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063C" w:rsidRPr="0049063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BB" w:rsidRDefault="00D30EBB">
      <w:r>
        <w:separator/>
      </w:r>
    </w:p>
  </w:endnote>
  <w:endnote w:type="continuationSeparator" w:id="1">
    <w:p w:rsidR="00D30EBB" w:rsidRDefault="00D3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D30EB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BB" w:rsidRDefault="00D30EBB">
      <w:r>
        <w:separator/>
      </w:r>
    </w:p>
  </w:footnote>
  <w:footnote w:type="continuationSeparator" w:id="1">
    <w:p w:rsidR="00D30EBB" w:rsidRDefault="00D3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9063C"/>
    <w:rsid w:val="004D7AFC"/>
    <w:rsid w:val="00526872"/>
    <w:rsid w:val="005F393F"/>
    <w:rsid w:val="0062652D"/>
    <w:rsid w:val="00635D95"/>
    <w:rsid w:val="00673872"/>
    <w:rsid w:val="006809E5"/>
    <w:rsid w:val="007522E6"/>
    <w:rsid w:val="007E1424"/>
    <w:rsid w:val="00812EC5"/>
    <w:rsid w:val="009168D1"/>
    <w:rsid w:val="00945DC5"/>
    <w:rsid w:val="00A51A6D"/>
    <w:rsid w:val="00B66970"/>
    <w:rsid w:val="00C36EF1"/>
    <w:rsid w:val="00C464AE"/>
    <w:rsid w:val="00D30EBB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SELÇUK</cp:lastModifiedBy>
  <cp:revision>4</cp:revision>
  <dcterms:created xsi:type="dcterms:W3CDTF">2020-08-07T12:01:00Z</dcterms:created>
  <dcterms:modified xsi:type="dcterms:W3CDTF">2020-08-11T12:51:00Z</dcterms:modified>
</cp:coreProperties>
</file>